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0C55A4">
              <w:rPr>
                <w:rFonts w:ascii="Times New Roman" w:hAnsi="Times New Roman"/>
                <w:i/>
                <w:sz w:val="26"/>
                <w:szCs w:val="28"/>
              </w:rPr>
              <w:t>08</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0C55A4">
              <w:rPr>
                <w:rFonts w:ascii="Times New Roman" w:hAnsi="Times New Roman"/>
                <w:i/>
                <w:sz w:val="26"/>
                <w:szCs w:val="28"/>
              </w:rPr>
              <w:t>0</w:t>
            </w:r>
            <w:r w:rsidR="00B32679" w:rsidRPr="001C5DE1">
              <w:rPr>
                <w:rFonts w:ascii="Times New Roman" w:hAnsi="Times New Roman"/>
                <w:i/>
                <w:sz w:val="26"/>
                <w:szCs w:val="28"/>
              </w:rPr>
              <w:t>1</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0C55A4">
        <w:rPr>
          <w:rFonts w:ascii="Times New Roman" w:hAnsi="Times New Roman"/>
          <w:b/>
          <w:sz w:val="28"/>
          <w:szCs w:val="28"/>
        </w:rPr>
        <w:t>0</w:t>
      </w:r>
      <w:r w:rsidR="00B32679" w:rsidRPr="001C5DE1">
        <w:rPr>
          <w:rFonts w:ascii="Times New Roman" w:hAnsi="Times New Roman"/>
          <w:b/>
          <w:sz w:val="28"/>
          <w:szCs w:val="28"/>
        </w:rPr>
        <w:t>1</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102DD2">
      <w:pPr>
        <w:jc w:val="center"/>
        <w:rPr>
          <w:rFonts w:ascii="Times New Roman" w:hAnsi="Times New Roman"/>
          <w:b/>
          <w:sz w:val="28"/>
          <w:szCs w:val="28"/>
          <w:lang w:val="vi-VN"/>
        </w:rPr>
      </w:pPr>
    </w:p>
    <w:p w:rsidR="00102DD2" w:rsidRPr="001C5DE1" w:rsidRDefault="00845A63" w:rsidP="001010A2">
      <w:pPr>
        <w:tabs>
          <w:tab w:val="left" w:pos="0"/>
          <w:tab w:val="left" w:pos="851"/>
        </w:tabs>
        <w:spacing w:before="80" w:after="80" w:line="288" w:lineRule="auto"/>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r w:rsidRPr="001C5DE1">
        <w:rPr>
          <w:rFonts w:ascii="Times New Roman" w:hAnsi="Times New Roman"/>
          <w:sz w:val="28"/>
          <w:szCs w:val="28"/>
        </w:rPr>
        <w:t xml:space="preserve">trực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Hồ Chí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0C55A4">
        <w:rPr>
          <w:rFonts w:ascii="Times New Roman" w:hAnsi="Times New Roman"/>
          <w:sz w:val="28"/>
          <w:szCs w:val="28"/>
        </w:rPr>
        <w:t>08</w:t>
      </w:r>
      <w:r w:rsidR="00102DD2" w:rsidRPr="001C5DE1">
        <w:rPr>
          <w:rFonts w:ascii="Times New Roman" w:hAnsi="Times New Roman"/>
          <w:sz w:val="28"/>
          <w:szCs w:val="28"/>
          <w:lang w:val="vi-VN"/>
        </w:rPr>
        <w:t xml:space="preserve"> tháng </w:t>
      </w:r>
      <w:r w:rsidR="000C55A4">
        <w:rPr>
          <w:rFonts w:ascii="Times New Roman" w:hAnsi="Times New Roman"/>
          <w:sz w:val="28"/>
          <w:szCs w:val="28"/>
        </w:rPr>
        <w:t>0</w:t>
      </w:r>
      <w:r w:rsidR="00B32679" w:rsidRPr="001C5DE1">
        <w:rPr>
          <w:rFonts w:ascii="Times New Roman" w:hAnsi="Times New Roman"/>
          <w:sz w:val="28"/>
          <w:szCs w:val="28"/>
        </w:rPr>
        <w:t>1</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0C55A4">
        <w:rPr>
          <w:rFonts w:ascii="Times New Roman" w:hAnsi="Times New Roman"/>
          <w:sz w:val="28"/>
          <w:szCs w:val="28"/>
        </w:rPr>
        <w:t>9</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102DD2" w:rsidRPr="001C5DE1">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0C55A4">
        <w:rPr>
          <w:rFonts w:ascii="Times New Roman" w:hAnsi="Times New Roman"/>
          <w:sz w:val="28"/>
          <w:szCs w:val="28"/>
        </w:rPr>
        <w:t>01</w:t>
      </w:r>
      <w:r w:rsidR="00236756" w:rsidRPr="001C5DE1">
        <w:rPr>
          <w:rFonts w:ascii="Times New Roman" w:hAnsi="Times New Roman"/>
          <w:sz w:val="28"/>
          <w:szCs w:val="28"/>
          <w:lang w:val="vi-VN"/>
        </w:rPr>
        <w:t>/201</w:t>
      </w:r>
      <w:r w:rsidR="000C55A4">
        <w:rPr>
          <w:rFonts w:ascii="Times New Roman" w:hAnsi="Times New Roman"/>
          <w:sz w:val="28"/>
          <w:szCs w:val="28"/>
        </w:rPr>
        <w:t>9</w:t>
      </w:r>
      <w:r w:rsidR="00102DD2" w:rsidRPr="001C5DE1">
        <w:rPr>
          <w:rFonts w:ascii="Times New Roman" w:hAnsi="Times New Roman"/>
          <w:sz w:val="28"/>
          <w:szCs w:val="28"/>
          <w:lang w:val="vi-VN"/>
        </w:rPr>
        <w:t xml:space="preserve"> như sau: </w:t>
      </w:r>
    </w:p>
    <w:p w:rsidR="00A91197" w:rsidRPr="001C5DE1" w:rsidRDefault="00A91197" w:rsidP="001010A2">
      <w:pPr>
        <w:pStyle w:val="ListParagraph"/>
        <w:numPr>
          <w:ilvl w:val="0"/>
          <w:numId w:val="42"/>
        </w:numPr>
        <w:tabs>
          <w:tab w:val="left" w:pos="851"/>
        </w:tabs>
        <w:spacing w:before="80" w:after="80" w:line="288" w:lineRule="auto"/>
        <w:ind w:left="540"/>
        <w:jc w:val="both"/>
        <w:rPr>
          <w:rFonts w:ascii="Times New Roman" w:hAnsi="Times New Roman"/>
          <w:b/>
          <w:sz w:val="28"/>
          <w:szCs w:val="28"/>
          <w:lang w:val="vi-VN"/>
        </w:rPr>
      </w:pPr>
      <w:r w:rsidRPr="001C5DE1">
        <w:rPr>
          <w:rFonts w:ascii="Times New Roman" w:hAnsi="Times New Roman"/>
          <w:b/>
          <w:bCs/>
          <w:sz w:val="28"/>
          <w:szCs w:val="28"/>
        </w:rPr>
        <w:t>Lãnh</w:t>
      </w:r>
      <w:r w:rsidRPr="001C5DE1">
        <w:rPr>
          <w:rFonts w:ascii="Times New Roman" w:hAnsi="Times New Roman"/>
          <w:b/>
          <w:sz w:val="28"/>
          <w:szCs w:val="28"/>
        </w:rPr>
        <w:t xml:space="preserve"> đạo công tác chính trị tư tưởng</w:t>
      </w:r>
      <w:r w:rsidR="00775AF9" w:rsidRPr="001C5DE1">
        <w:rPr>
          <w:rFonts w:ascii="Times New Roman" w:hAnsi="Times New Roman"/>
          <w:b/>
          <w:sz w:val="28"/>
          <w:szCs w:val="28"/>
        </w:rPr>
        <w:t>:</w:t>
      </w:r>
    </w:p>
    <w:p w:rsidR="00775AF9" w:rsidRPr="001C5DE1" w:rsidRDefault="00F9479B" w:rsidP="001010A2">
      <w:pPr>
        <w:tabs>
          <w:tab w:val="left" w:pos="851"/>
          <w:tab w:val="left" w:pos="993"/>
        </w:tabs>
        <w:spacing w:before="80" w:after="80" w:line="288" w:lineRule="auto"/>
        <w:jc w:val="both"/>
        <w:rPr>
          <w:rFonts w:ascii="Times New Roman" w:hAnsi="Times New Roman"/>
          <w:spacing w:val="4"/>
          <w:sz w:val="28"/>
          <w:szCs w:val="28"/>
        </w:rPr>
      </w:pPr>
      <w:r w:rsidRPr="001C5DE1">
        <w:rPr>
          <w:rFonts w:ascii="Times New Roman" w:hAnsi="Times New Roman"/>
          <w:spacing w:val="4"/>
          <w:sz w:val="28"/>
          <w:szCs w:val="28"/>
        </w:rPr>
        <w:tab/>
      </w:r>
      <w:r w:rsidR="00775AF9" w:rsidRPr="001C5DE1">
        <w:rPr>
          <w:rFonts w:ascii="Times New Roman" w:hAnsi="Times New Roman"/>
          <w:spacing w:val="4"/>
          <w:sz w:val="28"/>
          <w:szCs w:val="28"/>
        </w:rPr>
        <w:t>Triển khai đến toàn thể Đảng viên trong chi bộ văn bản chỉ đạo của cấp trên:</w:t>
      </w:r>
    </w:p>
    <w:p w:rsidR="002473F5" w:rsidRPr="001C5DE1"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8"/>
          <w:szCs w:val="28"/>
          <w:lang w:val="vi-VN"/>
        </w:rPr>
      </w:pPr>
      <w:r w:rsidRPr="001C5DE1">
        <w:rPr>
          <w:rFonts w:ascii="Times New Roman" w:hAnsi="Times New Roman"/>
          <w:sz w:val="28"/>
          <w:szCs w:val="28"/>
          <w:lang w:val="vi-VN"/>
        </w:rPr>
        <w:t xml:space="preserve">Nghị quyết Ban Chấp hành Đảng bộ tháng </w:t>
      </w:r>
      <w:r w:rsidR="000C55A4">
        <w:rPr>
          <w:rFonts w:ascii="Times New Roman" w:hAnsi="Times New Roman"/>
          <w:sz w:val="28"/>
          <w:szCs w:val="28"/>
        </w:rPr>
        <w:t>0</w:t>
      </w:r>
      <w:r w:rsidR="00191487" w:rsidRPr="001C5DE1">
        <w:rPr>
          <w:rFonts w:ascii="Times New Roman" w:hAnsi="Times New Roman"/>
          <w:sz w:val="28"/>
          <w:szCs w:val="28"/>
        </w:rPr>
        <w:t>1</w:t>
      </w:r>
      <w:r w:rsidRPr="001C5DE1">
        <w:rPr>
          <w:rFonts w:ascii="Times New Roman" w:hAnsi="Times New Roman"/>
          <w:sz w:val="28"/>
          <w:szCs w:val="28"/>
          <w:lang w:val="vi-VN"/>
        </w:rPr>
        <w:t>/201</w:t>
      </w:r>
      <w:r w:rsidR="000C55A4">
        <w:rPr>
          <w:rFonts w:ascii="Times New Roman" w:hAnsi="Times New Roman"/>
          <w:sz w:val="28"/>
          <w:szCs w:val="28"/>
        </w:rPr>
        <w:t>9</w:t>
      </w:r>
      <w:r w:rsidRPr="001C5DE1">
        <w:rPr>
          <w:rFonts w:ascii="Times New Roman" w:hAnsi="Times New Roman"/>
          <w:sz w:val="28"/>
          <w:szCs w:val="28"/>
          <w:lang w:val="vi-VN"/>
        </w:rPr>
        <w:t xml:space="preserve"> </w:t>
      </w:r>
      <w:r w:rsidRPr="00B80CBE">
        <w:rPr>
          <w:rFonts w:ascii="Times New Roman" w:hAnsi="Times New Roman"/>
          <w:sz w:val="28"/>
          <w:szCs w:val="28"/>
          <w:lang w:val="vi-VN"/>
        </w:rPr>
        <w:t xml:space="preserve">số </w:t>
      </w:r>
      <w:r w:rsidR="00191487" w:rsidRPr="00B80CBE">
        <w:rPr>
          <w:rFonts w:ascii="Times New Roman" w:hAnsi="Times New Roman"/>
          <w:sz w:val="28"/>
          <w:szCs w:val="28"/>
        </w:rPr>
        <w:t>4</w:t>
      </w:r>
      <w:r w:rsidR="000C55A4">
        <w:rPr>
          <w:rFonts w:ascii="Times New Roman" w:hAnsi="Times New Roman"/>
          <w:sz w:val="28"/>
          <w:szCs w:val="28"/>
        </w:rPr>
        <w:t>8</w:t>
      </w:r>
      <w:r w:rsidRPr="00B80CBE">
        <w:rPr>
          <w:rFonts w:ascii="Times New Roman" w:hAnsi="Times New Roman"/>
          <w:sz w:val="28"/>
          <w:szCs w:val="28"/>
          <w:lang w:val="vi-VN"/>
        </w:rPr>
        <w:t xml:space="preserve">-NQ/ĐU ngày </w:t>
      </w:r>
      <w:r w:rsidR="000C55A4">
        <w:rPr>
          <w:rFonts w:ascii="Times New Roman" w:hAnsi="Times New Roman"/>
          <w:sz w:val="28"/>
          <w:szCs w:val="28"/>
        </w:rPr>
        <w:t>29</w:t>
      </w:r>
      <w:r w:rsidRPr="00B80CBE">
        <w:rPr>
          <w:rFonts w:ascii="Times New Roman" w:hAnsi="Times New Roman"/>
          <w:sz w:val="28"/>
          <w:szCs w:val="28"/>
          <w:lang w:val="vi-VN"/>
        </w:rPr>
        <w:t xml:space="preserve"> tháng </w:t>
      </w:r>
      <w:r w:rsidR="00191487" w:rsidRPr="00B80CBE">
        <w:rPr>
          <w:rFonts w:ascii="Times New Roman" w:hAnsi="Times New Roman"/>
          <w:sz w:val="28"/>
          <w:szCs w:val="28"/>
        </w:rPr>
        <w:t>1</w:t>
      </w:r>
      <w:r w:rsidR="001463BF" w:rsidRPr="00B80CBE">
        <w:rPr>
          <w:rFonts w:ascii="Times New Roman" w:hAnsi="Times New Roman"/>
          <w:sz w:val="28"/>
          <w:szCs w:val="28"/>
        </w:rPr>
        <w:t>2</w:t>
      </w:r>
      <w:r w:rsidRPr="001C5DE1">
        <w:rPr>
          <w:rFonts w:ascii="Times New Roman" w:hAnsi="Times New Roman"/>
          <w:sz w:val="28"/>
          <w:szCs w:val="28"/>
          <w:lang w:val="vi-VN"/>
        </w:rPr>
        <w:t xml:space="preserve"> năm 2018 của Ban Chấp hành Đảng bộ Trường Cao đẳng Lý Tự Trọng Thành phố Hồ Chí Minh.</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776-CV/ĐU của Đảng ủy Sở Giáo dục và Đào tạo TP. Hồ Chí Minh ngày 14/12/2018 về nhắc nhở thực hiện thu, nộp, sử dụng, báo cáo và quyết toán đảng phí.</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Hướng dẫn đánh giá tổ chức cơ sở Đảng và Đảng viên năm 2018</w:t>
      </w:r>
    </w:p>
    <w:p w:rsidR="001463BF" w:rsidRPr="006E78D6"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Tuyên truyền và tổ chức học tập Nghị quyết Trung ương tám khóa XII đến toàn thể Đảng viên, cán bộ, giáo viên, nhân viên (dự kiến ngày 25/01/2019)</w:t>
      </w:r>
      <w:r w:rsidR="001463BF" w:rsidRPr="006E78D6">
        <w:rPr>
          <w:rFonts w:ascii="Times New Roman" w:eastAsia="Arial"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Pr="001C5DE1" w:rsidRDefault="002473F5" w:rsidP="001010A2">
      <w:pPr>
        <w:spacing w:before="80" w:after="80" w:line="288" w:lineRule="auto"/>
        <w:ind w:firstLine="540"/>
        <w:contextualSpacing/>
        <w:jc w:val="both"/>
        <w:rPr>
          <w:rFonts w:ascii="Times New Roman" w:hAnsi="Times New Roman"/>
          <w:sz w:val="28"/>
          <w:szCs w:val="28"/>
        </w:rPr>
      </w:pPr>
      <w:r w:rsidRPr="001C5DE1">
        <w:rPr>
          <w:rFonts w:ascii="Times New Roman" w:hAnsi="Times New Roman"/>
          <w:sz w:val="28"/>
          <w:szCs w:val="28"/>
          <w:lang w:val="vi-VN"/>
        </w:rPr>
        <w:lastRenderedPageBreak/>
        <w:t xml:space="preserve">Chỉ đạo các đơn vị triển khai thực hiện theo kế hoạch công tác tháng </w:t>
      </w:r>
      <w:r w:rsidR="000C55A4">
        <w:rPr>
          <w:rFonts w:ascii="Times New Roman" w:hAnsi="Times New Roman"/>
          <w:sz w:val="28"/>
          <w:szCs w:val="28"/>
        </w:rPr>
        <w:t>0</w:t>
      </w:r>
      <w:r w:rsidR="000B3BB7" w:rsidRPr="001C5DE1">
        <w:rPr>
          <w:rFonts w:ascii="Times New Roman" w:hAnsi="Times New Roman"/>
          <w:sz w:val="28"/>
          <w:szCs w:val="28"/>
        </w:rPr>
        <w:t>1</w:t>
      </w:r>
      <w:r w:rsidRPr="001C5DE1">
        <w:rPr>
          <w:rFonts w:ascii="Times New Roman" w:hAnsi="Times New Roman"/>
          <w:sz w:val="28"/>
          <w:szCs w:val="28"/>
          <w:lang w:val="vi-VN"/>
        </w:rPr>
        <w:t xml:space="preserve"> năm 201</w:t>
      </w:r>
      <w:r w:rsidR="000C55A4">
        <w:rPr>
          <w:rFonts w:ascii="Times New Roman" w:hAnsi="Times New Roman"/>
          <w:sz w:val="28"/>
          <w:szCs w:val="28"/>
        </w:rPr>
        <w:t>9</w:t>
      </w:r>
      <w:r w:rsidRPr="001C5DE1">
        <w:rPr>
          <w:rFonts w:ascii="Times New Roman" w:hAnsi="Times New Roman"/>
          <w:sz w:val="28"/>
          <w:szCs w:val="28"/>
          <w:lang w:val="vi-VN"/>
        </w:rPr>
        <w:t xml:space="preserve"> của Nhà trường</w:t>
      </w:r>
      <w:r w:rsidR="001010A2" w:rsidRPr="001C5DE1">
        <w:rPr>
          <w:rFonts w:ascii="Times New Roman" w:hAnsi="Times New Roman"/>
          <w:sz w:val="28"/>
          <w:szCs w:val="28"/>
        </w:rPr>
        <w:t>:</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Kiểm tra việc thu nộp học phí học kỳ I/2018-2019 và thu học phí học kỳ II/2018-2019; Mua sắm vật tư thực tập cho học kỳ II/2018-2019; Thực hiện miễn giảm học phí cho HS-SV diện chính sách; Thực hiện quyết toán năm 2018; Thực hiện chi tiền thưởng Tết nguyên đán, trang phục đầu năm; ngày thành lập trường, tặng quà đầu năm âm lịch cho CB-VC-Người lao động;</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Thực hiện các đề tài nghiên cứu khoa học; Triển khai thiết bị giảng dạy tự làm; Khai giảng và tổ chức giảng dạy các lớp tiếng Anh, tiếng Hoa, tiếng Hàn, tiếng Nhật, Tin học và các lớp học nghề ngắn hạn;</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Hoàn thành báo cáo tự Kiểm định chất lượng năm 2018, báo cáo Sở Lao động - Thương binh và Xã hội và Tổng cục Giáo dục nghề nghiệp; Đăng ký đơn vị thực hiện kiểm định chất lượng chương trình đào tạo theo tiêu chí của Bộ Lao động - Thương binh và Xã hội;</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Thực hiện chính sách chất lượng, mục tiêu chất lượng, tiếp tục hoàn thiện và cải tiến hệ thống quản lý chất lượng theo tiêu chuẩn ISO 9001 : 2015 tại trường.</w:t>
      </w:r>
    </w:p>
    <w:p w:rsidR="00D6381B" w:rsidRPr="00D6381B" w:rsidRDefault="000C55A4" w:rsidP="000C55A4">
      <w:pPr>
        <w:numPr>
          <w:ilvl w:val="0"/>
          <w:numId w:val="37"/>
        </w:numPr>
        <w:tabs>
          <w:tab w:val="left" w:pos="993"/>
          <w:tab w:val="left" w:pos="4320"/>
        </w:tabs>
        <w:spacing w:before="120" w:after="120" w:line="276" w:lineRule="auto"/>
        <w:ind w:left="0" w:firstLine="539"/>
        <w:jc w:val="both"/>
        <w:rPr>
          <w:rFonts w:ascii="Times New Roman" w:eastAsia="Arial" w:hAnsi="Times New Roman"/>
          <w:sz w:val="28"/>
          <w:szCs w:val="28"/>
        </w:rPr>
      </w:pPr>
      <w:r w:rsidRPr="00D93134">
        <w:rPr>
          <w:rFonts w:ascii="Times New Roman" w:eastAsia="Arial" w:hAnsi="Times New Roman"/>
          <w:sz w:val="28"/>
          <w:szCs w:val="28"/>
        </w:rPr>
        <w:t>Tổ chức tổng kết các hoạt động năm 2018 và lập chương trình hành động năm 2019 của trường;</w:t>
      </w:r>
      <w:r w:rsidR="00D6381B" w:rsidRPr="00D6381B">
        <w:rPr>
          <w:rFonts w:ascii="Times New Roman" w:eastAsia="Arial"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6C62B8" w:rsidRPr="00316195" w:rsidRDefault="005A52A2" w:rsidP="006C62B8">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lastRenderedPageBreak/>
        <w:t xml:space="preserve">Tổ chức </w:t>
      </w:r>
      <w:r w:rsidRPr="005A52A2">
        <w:rPr>
          <w:rFonts w:ascii="Times New Roman" w:hAnsi="Times New Roman"/>
          <w:sz w:val="28"/>
          <w:szCs w:val="28"/>
        </w:rPr>
        <w:t>kết nạp đảng viên mới đối với các quần chúng Thái Thị My Sa nhân viên phòng Phòng Tổ chức - Hành chính - Tổng hợp</w:t>
      </w:r>
      <w:r>
        <w:rPr>
          <w:rFonts w:ascii="Times New Roman" w:hAnsi="Times New Roman"/>
          <w:sz w:val="28"/>
          <w:szCs w:val="28"/>
        </w:rPr>
        <w:t xml:space="preserve"> nay đã chuyển về đơn vị phòng Tuyển sinh – Đào tạo</w:t>
      </w:r>
      <w:r w:rsidR="006C62B8">
        <w:rPr>
          <w:rFonts w:ascii="Times New Roman" w:hAnsi="Times New Roman"/>
          <w:sz w:val="28"/>
          <w:szCs w:val="28"/>
        </w:rPr>
        <w:t>.</w:t>
      </w:r>
    </w:p>
    <w:p w:rsidR="00B80CBE" w:rsidRPr="00B80CBE" w:rsidRDefault="00D6381B" w:rsidP="00B80CBE">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00B80CBE" w:rsidRPr="00B80CBE">
        <w:rPr>
          <w:rFonts w:ascii="Times New Roman" w:hAnsi="Times New Roman"/>
          <w:sz w:val="28"/>
          <w:szCs w:val="28"/>
        </w:rPr>
        <w:t xml:space="preserve">Cử 02 </w:t>
      </w:r>
      <w:r w:rsidR="005A52A2">
        <w:rPr>
          <w:rFonts w:ascii="Times New Roman" w:hAnsi="Times New Roman"/>
          <w:sz w:val="28"/>
          <w:szCs w:val="28"/>
        </w:rPr>
        <w:t>quần chúng ưu tú Nguyễn Thành Nam và Lương Xuân Thịnh</w:t>
      </w:r>
      <w:r w:rsidR="00B80CBE" w:rsidRPr="00B80CBE">
        <w:rPr>
          <w:rFonts w:ascii="Times New Roman" w:hAnsi="Times New Roman"/>
          <w:sz w:val="28"/>
          <w:szCs w:val="28"/>
        </w:rPr>
        <w:t xml:space="preserve"> đi học lớp Nhận thức về Đảng.</w:t>
      </w:r>
    </w:p>
    <w:p w:rsidR="006C62B8" w:rsidRDefault="00B80CBE" w:rsidP="00B80CBE">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w:t>
      </w:r>
      <w:r w:rsidR="005A52A2" w:rsidRPr="005A52A2">
        <w:rPr>
          <w:rFonts w:ascii="Times New Roman" w:hAnsi="Times New Roman"/>
          <w:sz w:val="28"/>
          <w:szCs w:val="28"/>
        </w:rPr>
        <w:t xml:space="preserve">Thực hiện </w:t>
      </w:r>
      <w:r w:rsidR="005A52A2">
        <w:rPr>
          <w:rFonts w:ascii="Times New Roman" w:hAnsi="Times New Roman"/>
          <w:sz w:val="28"/>
          <w:szCs w:val="28"/>
        </w:rPr>
        <w:t xml:space="preserve">chuẩn bị hồ sơ phục vụ cho </w:t>
      </w:r>
      <w:r w:rsidR="005A52A2" w:rsidRPr="005A52A2">
        <w:rPr>
          <w:rFonts w:ascii="Times New Roman" w:hAnsi="Times New Roman"/>
          <w:sz w:val="28"/>
          <w:szCs w:val="28"/>
        </w:rPr>
        <w:t xml:space="preserve">công tác Kiểm tra Giám sát việc thực hiện nhiệm vụ </w:t>
      </w:r>
      <w:r w:rsidR="005A52A2">
        <w:rPr>
          <w:rFonts w:ascii="Times New Roman" w:hAnsi="Times New Roman"/>
          <w:sz w:val="28"/>
          <w:szCs w:val="28"/>
        </w:rPr>
        <w:t>của</w:t>
      </w:r>
      <w:r w:rsidR="005A52A2" w:rsidRPr="005A52A2">
        <w:rPr>
          <w:rFonts w:ascii="Times New Roman" w:hAnsi="Times New Roman"/>
          <w:sz w:val="28"/>
          <w:szCs w:val="28"/>
        </w:rPr>
        <w:t xml:space="preserve"> chi bộ Quý 3 và 4 năm 2018</w:t>
      </w:r>
      <w:r w:rsidR="006C62B8">
        <w:rPr>
          <w:rFonts w:ascii="Times New Roman" w:hAnsi="Times New Roman"/>
          <w:sz w:val="28"/>
          <w:szCs w:val="28"/>
        </w:rPr>
        <w:t>.</w:t>
      </w:r>
    </w:p>
    <w:p w:rsidR="005A52A2" w:rsidRPr="002B4594" w:rsidRDefault="005A52A2" w:rsidP="00B80CBE">
      <w:pPr>
        <w:numPr>
          <w:ilvl w:val="0"/>
          <w:numId w:val="43"/>
        </w:numPr>
        <w:spacing w:after="120"/>
        <w:ind w:left="0" w:firstLine="567"/>
        <w:contextualSpacing/>
        <w:jc w:val="both"/>
        <w:rPr>
          <w:rFonts w:ascii="Times New Roman" w:hAnsi="Times New Roman"/>
          <w:sz w:val="28"/>
          <w:szCs w:val="28"/>
        </w:rPr>
      </w:pPr>
      <w:r w:rsidRPr="002B4594">
        <w:rPr>
          <w:rFonts w:ascii="Times New Roman" w:hAnsi="Times New Roman"/>
          <w:sz w:val="28"/>
          <w:szCs w:val="28"/>
        </w:rPr>
        <w:t xml:space="preserve"> Chuẩn bị hồ sơ họp đánh giá đảng viên cuối năm.</w:t>
      </w:r>
    </w:p>
    <w:p w:rsidR="002473F5" w:rsidRPr="001C5DE1" w:rsidRDefault="00D6381B" w:rsidP="00B80CBE">
      <w:pPr>
        <w:numPr>
          <w:ilvl w:val="0"/>
          <w:numId w:val="43"/>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006C62B8" w:rsidRPr="00B80CBE">
        <w:rPr>
          <w:rFonts w:ascii="Times New Roman" w:hAnsi="Times New Roman"/>
          <w:sz w:val="28"/>
          <w:szCs w:val="28"/>
        </w:rPr>
        <w:t>Tiếp</w:t>
      </w:r>
      <w:r w:rsidR="006C62B8" w:rsidRPr="00316195">
        <w:rPr>
          <w:rFonts w:ascii="Times New Roman" w:hAnsi="Times New Roman"/>
          <w:sz w:val="28"/>
          <w:szCs w:val="28"/>
          <w:lang w:val="vi-VN"/>
        </w:rPr>
        <w:t xml:space="preserve"> tục công tác phát triển Đảng, công tác dân vận, bảo đảm an ninh chính trị trong Nhà trường.</w:t>
      </w:r>
      <w:r w:rsidR="002473F5" w:rsidRPr="001C5DE1">
        <w:rPr>
          <w:rFonts w:ascii="Times New Roman" w:hAnsi="Times New Roman"/>
          <w:sz w:val="28"/>
          <w:szCs w:val="28"/>
          <w:lang w:val="vi-VN"/>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dân vận và tuyên truyền</w:t>
      </w:r>
    </w:p>
    <w:p w:rsidR="00D6381B" w:rsidRPr="00D6381B" w:rsidRDefault="00D6381B" w:rsidP="00D6381B">
      <w:pPr>
        <w:numPr>
          <w:ilvl w:val="0"/>
          <w:numId w:val="41"/>
        </w:numPr>
        <w:tabs>
          <w:tab w:val="left" w:pos="851"/>
        </w:tabs>
        <w:spacing w:before="80" w:after="80" w:line="288" w:lineRule="auto"/>
        <w:ind w:left="0" w:firstLine="567"/>
        <w:contextualSpacing/>
        <w:jc w:val="both"/>
        <w:rPr>
          <w:rFonts w:ascii="Times New Roman" w:eastAsia="Arial" w:hAnsi="Times New Roman"/>
          <w:sz w:val="28"/>
          <w:szCs w:val="28"/>
        </w:rPr>
      </w:pPr>
      <w:r w:rsidRPr="00D6381B">
        <w:rPr>
          <w:rFonts w:ascii="Times New Roman" w:eastAsia="Arial" w:hAnsi="Times New Roman"/>
          <w:sz w:val="28"/>
          <w:szCs w:val="28"/>
        </w:rPr>
        <w:t>Ti</w:t>
      </w:r>
      <w:r>
        <w:rPr>
          <w:rFonts w:ascii="Times New Roman" w:eastAsia="Arial" w:hAnsi="Times New Roman"/>
          <w:sz w:val="28"/>
          <w:szCs w:val="28"/>
        </w:rPr>
        <w:t>ế</w:t>
      </w:r>
      <w:r w:rsidRPr="00D6381B">
        <w:rPr>
          <w:rFonts w:ascii="Times New Roman" w:eastAsia="Arial" w:hAnsi="Times New Roman"/>
          <w:sz w:val="28"/>
          <w:szCs w:val="28"/>
        </w:rPr>
        <w:t>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73F5" w:rsidRPr="00B80CBE" w:rsidRDefault="00D6381B"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6E78D6">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002B4594">
        <w:rPr>
          <w:rFonts w:ascii="Times New Roman" w:eastAsia="Arial" w:hAnsi="Times New Roman"/>
          <w:sz w:val="28"/>
          <w:szCs w:val="28"/>
        </w:rPr>
        <w:t>”</w:t>
      </w:r>
      <w:r w:rsidR="002473F5" w:rsidRPr="001C5DE1">
        <w:rPr>
          <w:rFonts w:ascii="Times New Roman" w:hAnsi="Times New Roman"/>
          <w:sz w:val="28"/>
          <w:szCs w:val="28"/>
          <w:lang w:val="vi-VN"/>
        </w:rPr>
        <w:t>.</w:t>
      </w:r>
    </w:p>
    <w:p w:rsidR="00B80CBE" w:rsidRPr="001C5DE1" w:rsidRDefault="002B4594"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2B4594">
        <w:rPr>
          <w:rFonts w:ascii="Times New Roman" w:hAnsi="Times New Roman"/>
          <w:sz w:val="28"/>
          <w:szCs w:val="28"/>
        </w:rPr>
        <w:t>Tham gia về nguồn tại Quảng Trị - Quảng Bình trong 4 ngày 17,18,19,20/01/2019, Hội nghị tổng kết công tác Đảng năm 2018 của Đảng bộ.</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B80CBE" w:rsidRPr="005865ED" w:rsidRDefault="002B4594" w:rsidP="00B80CBE">
      <w:pPr>
        <w:pStyle w:val="ListParagraph"/>
        <w:numPr>
          <w:ilvl w:val="0"/>
          <w:numId w:val="41"/>
        </w:numPr>
        <w:spacing w:before="120" w:after="120"/>
        <w:ind w:left="0" w:firstLine="540"/>
        <w:jc w:val="both"/>
        <w:rPr>
          <w:rFonts w:ascii="Times New Roman" w:hAnsi="Times New Roman"/>
          <w:sz w:val="28"/>
          <w:szCs w:val="28"/>
        </w:rPr>
      </w:pPr>
      <w:r>
        <w:rPr>
          <w:rFonts w:ascii="Times New Roman" w:hAnsi="Times New Roman"/>
          <w:sz w:val="28"/>
          <w:szCs w:val="28"/>
        </w:rPr>
        <w:t>Chi ủy thống nhất p</w:t>
      </w:r>
      <w:r w:rsidR="00B80CBE">
        <w:rPr>
          <w:rFonts w:ascii="Times New Roman" w:hAnsi="Times New Roman"/>
          <w:sz w:val="28"/>
          <w:szCs w:val="28"/>
        </w:rPr>
        <w:t>hân công Đ</w:t>
      </w:r>
      <w:r>
        <w:rPr>
          <w:rFonts w:ascii="Times New Roman" w:hAnsi="Times New Roman"/>
          <w:sz w:val="28"/>
          <w:szCs w:val="28"/>
        </w:rPr>
        <w:t xml:space="preserve">/c Lê Quang Liêm </w:t>
      </w:r>
      <w:r w:rsidR="00B80CBE">
        <w:rPr>
          <w:rFonts w:ascii="Times New Roman" w:hAnsi="Times New Roman"/>
          <w:sz w:val="28"/>
          <w:szCs w:val="28"/>
        </w:rPr>
        <w:t xml:space="preserve">theo dõi, hướng dẫn quần chúng ưu tú Nguyễn </w:t>
      </w:r>
      <w:r>
        <w:rPr>
          <w:rFonts w:ascii="Times New Roman" w:hAnsi="Times New Roman"/>
          <w:sz w:val="28"/>
          <w:szCs w:val="28"/>
        </w:rPr>
        <w:t xml:space="preserve">Thành Nam; Đ/c </w:t>
      </w:r>
      <w:r w:rsidR="00A37DCD">
        <w:rPr>
          <w:rFonts w:ascii="Times New Roman" w:hAnsi="Times New Roman"/>
          <w:sz w:val="28"/>
          <w:szCs w:val="28"/>
        </w:rPr>
        <w:t>Phạm Hữu Lộc</w:t>
      </w:r>
      <w:bookmarkStart w:id="0" w:name="_GoBack"/>
      <w:bookmarkEnd w:id="0"/>
      <w:r>
        <w:rPr>
          <w:rFonts w:ascii="Times New Roman" w:hAnsi="Times New Roman"/>
          <w:sz w:val="28"/>
          <w:szCs w:val="28"/>
        </w:rPr>
        <w:t xml:space="preserve"> theo dõi, hướng dẫn quần chúng ưu tú Lương Xuân Thịnh. </w:t>
      </w:r>
      <w:r w:rsidR="00B80CBE">
        <w:rPr>
          <w:rFonts w:ascii="Times New Roman" w:hAnsi="Times New Roman"/>
          <w:sz w:val="28"/>
          <w:szCs w:val="28"/>
        </w:rPr>
        <w:t xml:space="preserve">  </w:t>
      </w:r>
    </w:p>
    <w:p w:rsidR="00C55344" w:rsidRPr="001C5DE1" w:rsidRDefault="00B80CBE" w:rsidP="00B80CBE">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r w:rsidRPr="000D4F49">
        <w:rPr>
          <w:rFonts w:ascii="Times New Roman" w:hAnsi="Times New Roman"/>
          <w:sz w:val="28"/>
          <w:szCs w:val="28"/>
        </w:rPr>
        <w:t>theo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203F01" w:rsidRPr="006C62B8"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bCs/>
          <w:sz w:val="28"/>
          <w:szCs w:val="28"/>
        </w:rPr>
      </w:pPr>
      <w:r w:rsidRPr="001C5DE1">
        <w:rPr>
          <w:rFonts w:ascii="Times New Roman" w:hAnsi="Times New Roman"/>
          <w:sz w:val="28"/>
          <w:szCs w:val="28"/>
          <w:lang w:val="vi-VN"/>
        </w:rPr>
        <w:t>Báo cáo công tác bảo vệ chính trị nội bộ theo quy định</w:t>
      </w:r>
      <w:r w:rsidR="00A25F4F" w:rsidRPr="001C5DE1">
        <w:rPr>
          <w:rFonts w:ascii="Times New Roman" w:hAnsi="Times New Roman"/>
          <w:sz w:val="28"/>
          <w:szCs w:val="28"/>
        </w:rPr>
        <w:t>./.</w:t>
      </w:r>
    </w:p>
    <w:p w:rsidR="006C62B8" w:rsidRPr="001C5DE1" w:rsidRDefault="006C62B8" w:rsidP="00E64B54">
      <w:pPr>
        <w:tabs>
          <w:tab w:val="left" w:pos="851"/>
        </w:tabs>
        <w:spacing w:before="80" w:after="80" w:line="288" w:lineRule="auto"/>
        <w:ind w:left="567"/>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Pr="001C5DE1"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2473F5" w:rsidRPr="001C5DE1" w:rsidRDefault="002473F5"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E64B54">
      <w:footerReference w:type="default" r:id="rId9"/>
      <w:pgSz w:w="11906" w:h="16838"/>
      <w:pgMar w:top="108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488" w:rsidRDefault="000C2488" w:rsidP="00702640">
      <w:r>
        <w:separator/>
      </w:r>
    </w:p>
  </w:endnote>
  <w:endnote w:type="continuationSeparator" w:id="0">
    <w:p w:rsidR="000C2488" w:rsidRDefault="000C248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37DCD">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488" w:rsidRDefault="000C2488" w:rsidP="00702640">
      <w:r>
        <w:separator/>
      </w:r>
    </w:p>
  </w:footnote>
  <w:footnote w:type="continuationSeparator" w:id="0">
    <w:p w:rsidR="000C2488" w:rsidRDefault="000C248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4594"/>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420E7-9C6D-4088-B45D-531E346D3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5</cp:revision>
  <cp:lastPrinted>2018-11-23T09:32:00Z</cp:lastPrinted>
  <dcterms:created xsi:type="dcterms:W3CDTF">2019-01-08T01:42:00Z</dcterms:created>
  <dcterms:modified xsi:type="dcterms:W3CDTF">2019-01-08T05:25:00Z</dcterms:modified>
</cp:coreProperties>
</file>